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BA9" w:rsidRDefault="00EB6BA9" w:rsidP="00EB6BA9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EB6BA9">
        <w:rPr>
          <w:rFonts w:ascii="Arial" w:hAnsi="Arial" w:cs="Arial"/>
          <w:b/>
          <w:bCs/>
          <w:sz w:val="24"/>
          <w:szCs w:val="24"/>
        </w:rPr>
        <w:t xml:space="preserve">Agenda </w:t>
      </w:r>
      <w:r w:rsidR="006E107A">
        <w:rPr>
          <w:rFonts w:ascii="Arial" w:hAnsi="Arial" w:cs="Arial"/>
          <w:b/>
          <w:bCs/>
          <w:sz w:val="24"/>
          <w:szCs w:val="24"/>
        </w:rPr>
        <w:t>konferencji nt. prostej spółki a</w:t>
      </w:r>
      <w:r w:rsidR="006E4D59">
        <w:rPr>
          <w:rFonts w:ascii="Arial" w:hAnsi="Arial" w:cs="Arial"/>
          <w:b/>
          <w:bCs/>
          <w:sz w:val="24"/>
          <w:szCs w:val="24"/>
        </w:rPr>
        <w:t>kcyjnej</w:t>
      </w:r>
    </w:p>
    <w:p w:rsidR="006E4D59" w:rsidRDefault="006E4D59" w:rsidP="00EB6BA9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15 wrz</w:t>
      </w:r>
      <w:r w:rsidR="0048312F">
        <w:rPr>
          <w:rFonts w:ascii="Arial" w:hAnsi="Arial" w:cs="Arial"/>
          <w:b/>
          <w:bCs/>
          <w:sz w:val="24"/>
          <w:szCs w:val="24"/>
        </w:rPr>
        <w:t>eśnia 2021 r., godz. 10.00-1</w:t>
      </w:r>
      <w:r w:rsidR="009A0BFF">
        <w:rPr>
          <w:rFonts w:ascii="Arial" w:hAnsi="Arial" w:cs="Arial"/>
          <w:b/>
          <w:bCs/>
          <w:sz w:val="24"/>
          <w:szCs w:val="24"/>
        </w:rPr>
        <w:t>5</w:t>
      </w:r>
      <w:r w:rsidR="0048312F">
        <w:rPr>
          <w:rFonts w:ascii="Arial" w:hAnsi="Arial" w:cs="Arial"/>
          <w:b/>
          <w:bCs/>
          <w:sz w:val="24"/>
          <w:szCs w:val="24"/>
        </w:rPr>
        <w:t>.</w:t>
      </w:r>
      <w:r w:rsidR="009A0BFF">
        <w:rPr>
          <w:rFonts w:ascii="Arial" w:hAnsi="Arial" w:cs="Arial"/>
          <w:b/>
          <w:bCs/>
          <w:sz w:val="24"/>
          <w:szCs w:val="24"/>
        </w:rPr>
        <w:t>45</w:t>
      </w:r>
    </w:p>
    <w:p w:rsidR="006E4D59" w:rsidRPr="00EB6BA9" w:rsidRDefault="006E4D59" w:rsidP="00EB6BA9">
      <w:pPr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89"/>
        <w:gridCol w:w="8499"/>
      </w:tblGrid>
      <w:tr w:rsidR="00104D7F" w:rsidTr="00104D7F">
        <w:tc>
          <w:tcPr>
            <w:tcW w:w="9288" w:type="dxa"/>
            <w:gridSpan w:val="2"/>
            <w:shd w:val="clear" w:color="auto" w:fill="FDE9D9" w:themeFill="accent6" w:themeFillTint="33"/>
          </w:tcPr>
          <w:p w:rsidR="006E4D59" w:rsidRPr="006E4D59" w:rsidRDefault="00104D7F">
            <w:pPr>
              <w:jc w:val="center"/>
              <w:rPr>
                <w:b/>
              </w:rPr>
            </w:pPr>
            <w:r w:rsidRPr="006E4D59">
              <w:rPr>
                <w:b/>
              </w:rPr>
              <w:t xml:space="preserve">Część I </w:t>
            </w:r>
          </w:p>
          <w:p w:rsidR="0048312F" w:rsidRDefault="0048312F" w:rsidP="0048312F">
            <w:pPr>
              <w:jc w:val="center"/>
              <w:rPr>
                <w:b/>
              </w:rPr>
            </w:pPr>
            <w:r>
              <w:rPr>
                <w:b/>
              </w:rPr>
              <w:t>W</w:t>
            </w:r>
            <w:r w:rsidR="00104D7F" w:rsidRPr="006E4D59">
              <w:rPr>
                <w:b/>
              </w:rPr>
              <w:t>prowadzenie do konferencji</w:t>
            </w:r>
          </w:p>
          <w:p w:rsidR="00104D7F" w:rsidRPr="0048312F" w:rsidRDefault="0048312F" w:rsidP="0048312F">
            <w:pPr>
              <w:jc w:val="center"/>
              <w:rPr>
                <w:b/>
              </w:rPr>
            </w:pPr>
            <w:r>
              <w:rPr>
                <w:b/>
              </w:rPr>
              <w:t>Znaczenie Prostej Spółki Akcyjnej dla innowacyjnej gospodarki</w:t>
            </w:r>
          </w:p>
        </w:tc>
      </w:tr>
      <w:tr w:rsidR="0048312F" w:rsidTr="0048312F">
        <w:trPr>
          <w:trHeight w:val="1104"/>
        </w:trPr>
        <w:tc>
          <w:tcPr>
            <w:tcW w:w="789" w:type="dxa"/>
          </w:tcPr>
          <w:p w:rsidR="0048312F" w:rsidRDefault="006E107A" w:rsidP="009A0BFF">
            <w:pPr>
              <w:jc w:val="center"/>
            </w:pPr>
            <w:r>
              <w:t>10:00-11:</w:t>
            </w:r>
            <w:r w:rsidR="009A0BFF">
              <w:t>00</w:t>
            </w:r>
          </w:p>
        </w:tc>
        <w:tc>
          <w:tcPr>
            <w:tcW w:w="8499" w:type="dxa"/>
          </w:tcPr>
          <w:p w:rsidR="0048312F" w:rsidRDefault="0048312F" w:rsidP="006E4D59">
            <w:pPr>
              <w:jc w:val="both"/>
            </w:pPr>
            <w:r>
              <w:t>Wystąpienia wprowadzające:</w:t>
            </w:r>
          </w:p>
          <w:p w:rsidR="0048312F" w:rsidRDefault="0048312F" w:rsidP="006E4D59">
            <w:pPr>
              <w:jc w:val="both"/>
            </w:pPr>
            <w:r>
              <w:t xml:space="preserve">dr Marek </w:t>
            </w:r>
            <w:proofErr w:type="spellStart"/>
            <w:r>
              <w:t>Niedużak</w:t>
            </w:r>
            <w:proofErr w:type="spellEnd"/>
            <w:r>
              <w:t>, Podsekretarz Stanu w Ministerstwie Rozwoju i Technologii</w:t>
            </w:r>
          </w:p>
          <w:p w:rsidR="0048312F" w:rsidRDefault="0048312F" w:rsidP="006E4D59">
            <w:pPr>
              <w:jc w:val="both"/>
            </w:pPr>
            <w:r>
              <w:t>Katarzyna Frydrych, Podsekretarz Stanu w Ministerstwie Sprawiedliwości</w:t>
            </w:r>
          </w:p>
          <w:p w:rsidR="0048312F" w:rsidRDefault="0048312F" w:rsidP="006E4D59">
            <w:pPr>
              <w:jc w:val="both"/>
            </w:pPr>
            <w:r>
              <w:t xml:space="preserve">Mariusz </w:t>
            </w:r>
            <w:proofErr w:type="spellStart"/>
            <w:r>
              <w:t>Haładyj</w:t>
            </w:r>
            <w:proofErr w:type="spellEnd"/>
            <w:r>
              <w:t>, Prezes Prokuratorii Generalnej Rzeczypospolitej Polskiej</w:t>
            </w:r>
          </w:p>
          <w:p w:rsidR="0048312F" w:rsidRDefault="0048312F" w:rsidP="006E4D59">
            <w:pPr>
              <w:jc w:val="both"/>
            </w:pPr>
            <w:r>
              <w:t>Luiza Modzelewska, Wiceprezes Prokuratorii Generalnej Rzeczypospolitej Polskiej</w:t>
            </w:r>
          </w:p>
          <w:p w:rsidR="0048312F" w:rsidRDefault="0048312F" w:rsidP="0048312F">
            <w:pPr>
              <w:jc w:val="both"/>
            </w:pPr>
            <w:r>
              <w:t>Dagmara Krzesińska, Prezes Koalicji na Rzecz Polskich Innowacji</w:t>
            </w:r>
          </w:p>
          <w:p w:rsidR="0048312F" w:rsidRDefault="0048312F" w:rsidP="0048312F">
            <w:pPr>
              <w:jc w:val="both"/>
            </w:pPr>
            <w:r>
              <w:t xml:space="preserve">Tomasz </w:t>
            </w:r>
            <w:proofErr w:type="spellStart"/>
            <w:r>
              <w:t>Snażyk</w:t>
            </w:r>
            <w:proofErr w:type="spellEnd"/>
            <w:r>
              <w:t>, Prezes Startup Poland</w:t>
            </w:r>
          </w:p>
        </w:tc>
      </w:tr>
      <w:tr w:rsidR="00104D7F" w:rsidTr="00104D7F">
        <w:tc>
          <w:tcPr>
            <w:tcW w:w="9288" w:type="dxa"/>
            <w:gridSpan w:val="2"/>
            <w:shd w:val="clear" w:color="auto" w:fill="FDE9D9" w:themeFill="accent6" w:themeFillTint="33"/>
          </w:tcPr>
          <w:p w:rsidR="006E4D59" w:rsidRPr="006E4D59" w:rsidRDefault="00104D7F" w:rsidP="00104D7F">
            <w:pPr>
              <w:jc w:val="center"/>
              <w:rPr>
                <w:b/>
              </w:rPr>
            </w:pPr>
            <w:r w:rsidRPr="006E4D59">
              <w:rPr>
                <w:b/>
              </w:rPr>
              <w:t xml:space="preserve">Część II </w:t>
            </w:r>
          </w:p>
          <w:p w:rsidR="00104D7F" w:rsidRDefault="0048312F" w:rsidP="00104D7F">
            <w:pPr>
              <w:jc w:val="center"/>
            </w:pPr>
            <w:r>
              <w:rPr>
                <w:b/>
              </w:rPr>
              <w:t>P</w:t>
            </w:r>
            <w:r w:rsidR="00104D7F" w:rsidRPr="006E4D59">
              <w:rPr>
                <w:b/>
              </w:rPr>
              <w:t>anele tematyczne</w:t>
            </w:r>
          </w:p>
        </w:tc>
      </w:tr>
      <w:tr w:rsidR="008B2A97" w:rsidTr="0048312F">
        <w:tc>
          <w:tcPr>
            <w:tcW w:w="789" w:type="dxa"/>
          </w:tcPr>
          <w:p w:rsidR="00104D7F" w:rsidRDefault="006E107A" w:rsidP="009A0BFF">
            <w:pPr>
              <w:jc w:val="center"/>
            </w:pPr>
            <w:r>
              <w:t>11.</w:t>
            </w:r>
            <w:r w:rsidR="009A0BFF">
              <w:t>00</w:t>
            </w:r>
            <w:r w:rsidR="00104D7F">
              <w:t>-1</w:t>
            </w:r>
            <w:r w:rsidR="006E4D59">
              <w:t>1</w:t>
            </w:r>
            <w:r w:rsidR="00104D7F">
              <w:t>.</w:t>
            </w:r>
            <w:r w:rsidR="009A0BFF">
              <w:t>35</w:t>
            </w:r>
          </w:p>
        </w:tc>
        <w:tc>
          <w:tcPr>
            <w:tcW w:w="8499" w:type="dxa"/>
          </w:tcPr>
          <w:p w:rsidR="00712FF3" w:rsidRDefault="006E107A" w:rsidP="006E4D59">
            <w:pPr>
              <w:jc w:val="both"/>
            </w:pPr>
            <w:r w:rsidRPr="007E591C">
              <w:rPr>
                <w:i/>
              </w:rPr>
              <w:t>Panel I:</w:t>
            </w:r>
            <w:r w:rsidR="006E4D59">
              <w:t xml:space="preserve"> </w:t>
            </w:r>
            <w:r>
              <w:rPr>
                <w:i/>
                <w:iCs/>
              </w:rPr>
              <w:t>P.S.A. –</w:t>
            </w:r>
            <w:r w:rsidR="0048312F">
              <w:rPr>
                <w:i/>
                <w:iCs/>
              </w:rPr>
              <w:t xml:space="preserve"> (P)</w:t>
            </w:r>
            <w:proofErr w:type="spellStart"/>
            <w:r w:rsidR="0048312F">
              <w:rPr>
                <w:i/>
                <w:iCs/>
              </w:rPr>
              <w:t>ełna</w:t>
            </w:r>
            <w:proofErr w:type="spellEnd"/>
            <w:r w:rsidR="0048312F">
              <w:rPr>
                <w:i/>
                <w:iCs/>
              </w:rPr>
              <w:t xml:space="preserve"> (S)</w:t>
            </w:r>
            <w:proofErr w:type="spellStart"/>
            <w:r w:rsidR="0048312F">
              <w:rPr>
                <w:i/>
                <w:iCs/>
              </w:rPr>
              <w:t>woboda</w:t>
            </w:r>
            <w:proofErr w:type="spellEnd"/>
            <w:r w:rsidR="0048312F">
              <w:rPr>
                <w:i/>
                <w:iCs/>
              </w:rPr>
              <w:t xml:space="preserve"> (A)</w:t>
            </w:r>
            <w:proofErr w:type="spellStart"/>
            <w:r w:rsidR="0048312F">
              <w:rPr>
                <w:i/>
                <w:iCs/>
              </w:rPr>
              <w:t>kcjonariusza</w:t>
            </w:r>
            <w:proofErr w:type="spellEnd"/>
            <w:r w:rsidR="0048312F">
              <w:rPr>
                <w:i/>
                <w:iCs/>
              </w:rPr>
              <w:t xml:space="preserve"> oraz (P)</w:t>
            </w:r>
            <w:proofErr w:type="spellStart"/>
            <w:r w:rsidR="0048312F">
              <w:rPr>
                <w:i/>
                <w:iCs/>
              </w:rPr>
              <w:t>rosty</w:t>
            </w:r>
            <w:proofErr w:type="spellEnd"/>
            <w:r w:rsidR="0048312F">
              <w:rPr>
                <w:i/>
                <w:iCs/>
              </w:rPr>
              <w:t xml:space="preserve"> (S)</w:t>
            </w:r>
            <w:proofErr w:type="spellStart"/>
            <w:r w:rsidR="0048312F">
              <w:rPr>
                <w:i/>
                <w:iCs/>
              </w:rPr>
              <w:t>posób</w:t>
            </w:r>
            <w:proofErr w:type="spellEnd"/>
            <w:r w:rsidR="0048312F">
              <w:rPr>
                <w:i/>
                <w:iCs/>
              </w:rPr>
              <w:t xml:space="preserve"> na (A)</w:t>
            </w:r>
            <w:proofErr w:type="spellStart"/>
            <w:r w:rsidR="0048312F">
              <w:rPr>
                <w:i/>
                <w:iCs/>
              </w:rPr>
              <w:t>narchię</w:t>
            </w:r>
            <w:proofErr w:type="spellEnd"/>
            <w:r w:rsidR="0048312F">
              <w:rPr>
                <w:i/>
                <w:iCs/>
              </w:rPr>
              <w:t xml:space="preserve">? Struktura majątkowa prostej spółki akcyjnej na tle </w:t>
            </w:r>
            <w:r>
              <w:rPr>
                <w:i/>
                <w:iCs/>
              </w:rPr>
              <w:t>pozostałych spółek kapitałowych</w:t>
            </w:r>
            <w:r w:rsidR="0048312F">
              <w:rPr>
                <w:i/>
                <w:iCs/>
              </w:rPr>
              <w:t>    </w:t>
            </w:r>
            <w:r w:rsidR="0048312F">
              <w:t xml:space="preserve"> </w:t>
            </w:r>
          </w:p>
          <w:p w:rsidR="007E591C" w:rsidRDefault="007E591C" w:rsidP="006E4D59">
            <w:pPr>
              <w:jc w:val="both"/>
            </w:pPr>
          </w:p>
          <w:p w:rsidR="008B2A97" w:rsidRDefault="006E4D59" w:rsidP="00712FF3">
            <w:pPr>
              <w:jc w:val="both"/>
            </w:pPr>
            <w:r>
              <w:t>Prelegent: dr Marcin Mazgaj</w:t>
            </w:r>
          </w:p>
        </w:tc>
      </w:tr>
      <w:tr w:rsidR="006E4D59" w:rsidTr="0048312F">
        <w:tc>
          <w:tcPr>
            <w:tcW w:w="789" w:type="dxa"/>
          </w:tcPr>
          <w:p w:rsidR="006E4D59" w:rsidRDefault="006E107A" w:rsidP="009A0BFF">
            <w:pPr>
              <w:jc w:val="center"/>
            </w:pPr>
            <w:r>
              <w:t>11.</w:t>
            </w:r>
            <w:r w:rsidR="009A0BFF">
              <w:t>35</w:t>
            </w:r>
            <w:r>
              <w:t>-12.</w:t>
            </w:r>
            <w:r w:rsidR="009A0BFF">
              <w:t>00</w:t>
            </w:r>
          </w:p>
        </w:tc>
        <w:tc>
          <w:tcPr>
            <w:tcW w:w="8499" w:type="dxa"/>
          </w:tcPr>
          <w:p w:rsidR="006E4D59" w:rsidRPr="007E591C" w:rsidRDefault="006E4D59" w:rsidP="006E4D59">
            <w:pPr>
              <w:jc w:val="both"/>
              <w:rPr>
                <w:i/>
              </w:rPr>
            </w:pPr>
            <w:r w:rsidRPr="007E591C">
              <w:rPr>
                <w:i/>
              </w:rPr>
              <w:t>Sesja Q&amp;A do Panelu I</w:t>
            </w:r>
          </w:p>
          <w:p w:rsidR="006E4D59" w:rsidRDefault="006E4D59" w:rsidP="006E4D59">
            <w:pPr>
              <w:jc w:val="both"/>
            </w:pPr>
          </w:p>
          <w:p w:rsidR="006E4D59" w:rsidRDefault="006E4D59" w:rsidP="006E4D59">
            <w:pPr>
              <w:jc w:val="both"/>
            </w:pPr>
            <w:r w:rsidRPr="006E4D59">
              <w:t>Prelegent: dr Marcin Mazgaj</w:t>
            </w:r>
          </w:p>
        </w:tc>
      </w:tr>
      <w:tr w:rsidR="008B2A97" w:rsidTr="0048312F">
        <w:tc>
          <w:tcPr>
            <w:tcW w:w="789" w:type="dxa"/>
          </w:tcPr>
          <w:p w:rsidR="008B2A97" w:rsidRDefault="006E107A" w:rsidP="009A0BFF">
            <w:pPr>
              <w:jc w:val="center"/>
            </w:pPr>
            <w:r>
              <w:t>12.</w:t>
            </w:r>
            <w:r w:rsidR="009A0BFF">
              <w:t>00</w:t>
            </w:r>
            <w:r w:rsidR="00104D7F">
              <w:t>-1</w:t>
            </w:r>
            <w:r w:rsidR="006E4D59">
              <w:t>2</w:t>
            </w:r>
            <w:r w:rsidR="00104D7F">
              <w:t>.</w:t>
            </w:r>
            <w:r w:rsidR="009A0BFF">
              <w:t>35</w:t>
            </w:r>
          </w:p>
        </w:tc>
        <w:tc>
          <w:tcPr>
            <w:tcW w:w="8499" w:type="dxa"/>
          </w:tcPr>
          <w:p w:rsidR="00712FF3" w:rsidRPr="006E4D59" w:rsidRDefault="006E107A" w:rsidP="00712FF3">
            <w:r w:rsidRPr="007E591C">
              <w:rPr>
                <w:i/>
              </w:rPr>
              <w:t>Panel II:</w:t>
            </w:r>
            <w:r>
              <w:t xml:space="preserve"> </w:t>
            </w:r>
            <w:r w:rsidRPr="006E107A">
              <w:rPr>
                <w:i/>
              </w:rPr>
              <w:t>Akcje w P</w:t>
            </w:r>
            <w:r>
              <w:rPr>
                <w:i/>
              </w:rPr>
              <w:t>.</w:t>
            </w:r>
            <w:r w:rsidRPr="006E107A">
              <w:rPr>
                <w:i/>
              </w:rPr>
              <w:t>S</w:t>
            </w:r>
            <w:r>
              <w:rPr>
                <w:i/>
              </w:rPr>
              <w:t>.</w:t>
            </w:r>
            <w:r w:rsidRPr="006E107A">
              <w:rPr>
                <w:i/>
              </w:rPr>
              <w:t>A</w:t>
            </w:r>
            <w:r>
              <w:rPr>
                <w:i/>
              </w:rPr>
              <w:t>.</w:t>
            </w:r>
            <w:r w:rsidRPr="006E107A">
              <w:rPr>
                <w:i/>
              </w:rPr>
              <w:t>, czyli o prostych rozwiązaniach w trudnej sztuce układania relacji między założycielami a inwestorami w startupie</w:t>
            </w:r>
          </w:p>
          <w:p w:rsidR="00712FF3" w:rsidRPr="006E4D59" w:rsidRDefault="00712FF3" w:rsidP="00712FF3"/>
          <w:p w:rsidR="008B2A97" w:rsidRDefault="00712FF3" w:rsidP="00712FF3">
            <w:pPr>
              <w:jc w:val="both"/>
            </w:pPr>
            <w:r w:rsidRPr="006E4D59">
              <w:t xml:space="preserve">Prelegent: dr </w:t>
            </w:r>
            <w:r>
              <w:t>Michał Przychoda</w:t>
            </w:r>
          </w:p>
        </w:tc>
      </w:tr>
      <w:tr w:rsidR="006E4D59" w:rsidTr="0048312F">
        <w:tc>
          <w:tcPr>
            <w:tcW w:w="789" w:type="dxa"/>
          </w:tcPr>
          <w:p w:rsidR="006E4D59" w:rsidRDefault="006E107A" w:rsidP="009A0BFF">
            <w:pPr>
              <w:jc w:val="center"/>
            </w:pPr>
            <w:r>
              <w:t>12.</w:t>
            </w:r>
            <w:r w:rsidR="009A0BFF">
              <w:t>35</w:t>
            </w:r>
            <w:r>
              <w:t>-13.</w:t>
            </w:r>
            <w:r w:rsidR="009A0BFF">
              <w:t>00</w:t>
            </w:r>
          </w:p>
        </w:tc>
        <w:tc>
          <w:tcPr>
            <w:tcW w:w="8499" w:type="dxa"/>
          </w:tcPr>
          <w:p w:rsidR="006E4D59" w:rsidRPr="007E591C" w:rsidRDefault="006E4D59" w:rsidP="006E4D59">
            <w:pPr>
              <w:rPr>
                <w:i/>
              </w:rPr>
            </w:pPr>
            <w:r w:rsidRPr="007E591C">
              <w:rPr>
                <w:i/>
              </w:rPr>
              <w:t>Sesja Q&amp;A do Panelu II</w:t>
            </w:r>
          </w:p>
          <w:p w:rsidR="006E4D59" w:rsidRPr="006E4D59" w:rsidRDefault="006E4D59" w:rsidP="006E4D59"/>
          <w:p w:rsidR="006E4D59" w:rsidRDefault="006E4D59" w:rsidP="00712FF3">
            <w:r w:rsidRPr="006E4D59">
              <w:t xml:space="preserve">Prelegent: dr </w:t>
            </w:r>
            <w:r w:rsidR="00712FF3">
              <w:t>Michał Przychoda</w:t>
            </w:r>
          </w:p>
        </w:tc>
      </w:tr>
      <w:tr w:rsidR="00104D7F" w:rsidTr="0048312F">
        <w:tc>
          <w:tcPr>
            <w:tcW w:w="789" w:type="dxa"/>
            <w:shd w:val="clear" w:color="auto" w:fill="DAEEF3" w:themeFill="accent5" w:themeFillTint="33"/>
          </w:tcPr>
          <w:p w:rsidR="00104D7F" w:rsidRDefault="006E107A" w:rsidP="009A0BFF">
            <w:pPr>
              <w:jc w:val="center"/>
            </w:pPr>
            <w:r>
              <w:t>13.</w:t>
            </w:r>
            <w:r w:rsidR="009A0BFF">
              <w:t>00</w:t>
            </w:r>
            <w:r>
              <w:t>-13.</w:t>
            </w:r>
            <w:r w:rsidR="009A0BFF">
              <w:t>30</w:t>
            </w:r>
          </w:p>
        </w:tc>
        <w:tc>
          <w:tcPr>
            <w:tcW w:w="8499" w:type="dxa"/>
            <w:shd w:val="clear" w:color="auto" w:fill="DAEEF3" w:themeFill="accent5" w:themeFillTint="33"/>
          </w:tcPr>
          <w:p w:rsidR="00104D7F" w:rsidRPr="006E4D59" w:rsidRDefault="00104D7F" w:rsidP="00104D7F">
            <w:pPr>
              <w:jc w:val="center"/>
              <w:rPr>
                <w:b/>
              </w:rPr>
            </w:pPr>
            <w:r w:rsidRPr="006E4D59">
              <w:rPr>
                <w:b/>
              </w:rPr>
              <w:t xml:space="preserve">Przerwa </w:t>
            </w:r>
          </w:p>
        </w:tc>
      </w:tr>
      <w:tr w:rsidR="008B2A97" w:rsidTr="0048312F">
        <w:tc>
          <w:tcPr>
            <w:tcW w:w="789" w:type="dxa"/>
          </w:tcPr>
          <w:p w:rsidR="008B2A97" w:rsidRDefault="006E107A" w:rsidP="009A0BFF">
            <w:pPr>
              <w:jc w:val="center"/>
            </w:pPr>
            <w:r>
              <w:t>13.</w:t>
            </w:r>
            <w:r w:rsidR="009A0BFF">
              <w:t>30</w:t>
            </w:r>
            <w:r w:rsidR="00104D7F">
              <w:t>-14.</w:t>
            </w:r>
            <w:r w:rsidR="009A0BFF">
              <w:t>05</w:t>
            </w:r>
          </w:p>
        </w:tc>
        <w:tc>
          <w:tcPr>
            <w:tcW w:w="8499" w:type="dxa"/>
          </w:tcPr>
          <w:p w:rsidR="00712FF3" w:rsidRPr="006E107A" w:rsidRDefault="006E107A" w:rsidP="006E107A">
            <w:pPr>
              <w:spacing w:after="160" w:line="256" w:lineRule="auto"/>
              <w:rPr>
                <w:i/>
              </w:rPr>
            </w:pPr>
            <w:r w:rsidRPr="007E591C">
              <w:rPr>
                <w:i/>
              </w:rPr>
              <w:t>Panel III:</w:t>
            </w:r>
            <w:r w:rsidR="00712FF3">
              <w:t xml:space="preserve"> </w:t>
            </w:r>
            <w:r w:rsidRPr="006E107A">
              <w:rPr>
                <w:rFonts w:ascii="Calibri" w:eastAsia="Times New Roman" w:hAnsi="Calibri" w:cs="Calibri"/>
                <w:i/>
                <w:lang w:eastAsia="pl-PL"/>
              </w:rPr>
              <w:t>Czy taka trudna czy Prosta Spółka Akcyjna? – Słó</w:t>
            </w:r>
            <w:r>
              <w:rPr>
                <w:rFonts w:ascii="Calibri" w:eastAsia="Times New Roman" w:hAnsi="Calibri" w:cs="Calibri"/>
                <w:i/>
                <w:lang w:eastAsia="pl-PL"/>
              </w:rPr>
              <w:t>w kilka o ładzie korporacyjnym P.S.A</w:t>
            </w:r>
            <w:r w:rsidRPr="006E107A">
              <w:rPr>
                <w:rFonts w:ascii="Calibri" w:eastAsia="Times New Roman" w:hAnsi="Calibri" w:cs="Calibri"/>
                <w:i/>
                <w:lang w:eastAsia="pl-PL"/>
              </w:rPr>
              <w:t>.</w:t>
            </w:r>
          </w:p>
          <w:p w:rsidR="008B2A97" w:rsidRDefault="00712FF3" w:rsidP="00712FF3">
            <w:pPr>
              <w:jc w:val="both"/>
            </w:pPr>
            <w:r w:rsidRPr="00712FF3">
              <w:t>Prelegent: dr Katarzyna Reszczyk-Król</w:t>
            </w:r>
          </w:p>
        </w:tc>
      </w:tr>
      <w:tr w:rsidR="00712FF3" w:rsidTr="0048312F">
        <w:tc>
          <w:tcPr>
            <w:tcW w:w="789" w:type="dxa"/>
          </w:tcPr>
          <w:p w:rsidR="00712FF3" w:rsidRDefault="006E107A" w:rsidP="009A0BFF">
            <w:pPr>
              <w:jc w:val="center"/>
            </w:pPr>
            <w:r>
              <w:t>14.</w:t>
            </w:r>
            <w:r w:rsidR="009A0BFF">
              <w:t>05</w:t>
            </w:r>
            <w:r>
              <w:t>-14.</w:t>
            </w:r>
            <w:r w:rsidR="009A0BFF">
              <w:t>30</w:t>
            </w:r>
          </w:p>
        </w:tc>
        <w:tc>
          <w:tcPr>
            <w:tcW w:w="8499" w:type="dxa"/>
          </w:tcPr>
          <w:p w:rsidR="00712FF3" w:rsidRPr="007E591C" w:rsidRDefault="00712FF3" w:rsidP="00712FF3">
            <w:pPr>
              <w:rPr>
                <w:i/>
              </w:rPr>
            </w:pPr>
            <w:r w:rsidRPr="007E591C">
              <w:rPr>
                <w:i/>
              </w:rPr>
              <w:t>Sesja Q&amp;A do Panelu III</w:t>
            </w:r>
          </w:p>
          <w:p w:rsidR="00712FF3" w:rsidRPr="006E4D59" w:rsidRDefault="00712FF3" w:rsidP="00712FF3">
            <w:pPr>
              <w:jc w:val="both"/>
            </w:pPr>
          </w:p>
          <w:p w:rsidR="00712FF3" w:rsidRDefault="00712FF3" w:rsidP="00712FF3">
            <w:pPr>
              <w:jc w:val="both"/>
            </w:pPr>
            <w:r w:rsidRPr="006E4D59">
              <w:t xml:space="preserve">Prelegent: dr </w:t>
            </w:r>
            <w:r>
              <w:t>Katarzyna Reszczyk-Król</w:t>
            </w:r>
          </w:p>
        </w:tc>
      </w:tr>
      <w:tr w:rsidR="008B2A97" w:rsidTr="0048312F">
        <w:tc>
          <w:tcPr>
            <w:tcW w:w="789" w:type="dxa"/>
          </w:tcPr>
          <w:p w:rsidR="008B2A97" w:rsidRDefault="006E107A" w:rsidP="009A0BFF">
            <w:pPr>
              <w:jc w:val="center"/>
            </w:pPr>
            <w:r>
              <w:t>14.</w:t>
            </w:r>
            <w:r w:rsidR="009A0BFF">
              <w:t>30</w:t>
            </w:r>
            <w:r w:rsidR="00104D7F">
              <w:t>-15.</w:t>
            </w:r>
            <w:r w:rsidR="009A0BFF">
              <w:t>05</w:t>
            </w:r>
          </w:p>
        </w:tc>
        <w:tc>
          <w:tcPr>
            <w:tcW w:w="8499" w:type="dxa"/>
          </w:tcPr>
          <w:p w:rsidR="006E107A" w:rsidRPr="007E591C" w:rsidRDefault="006E107A" w:rsidP="006E107A">
            <w:pPr>
              <w:jc w:val="both"/>
              <w:rPr>
                <w:i/>
              </w:rPr>
            </w:pPr>
            <w:r w:rsidRPr="007E591C">
              <w:rPr>
                <w:i/>
              </w:rPr>
              <w:t xml:space="preserve">Panel IV: Zakładanie P.S.A. przez Internet oraz funkcjonowanie nowego </w:t>
            </w:r>
            <w:proofErr w:type="spellStart"/>
            <w:r w:rsidRPr="007E591C">
              <w:rPr>
                <w:i/>
              </w:rPr>
              <w:t>eKRS</w:t>
            </w:r>
            <w:proofErr w:type="spellEnd"/>
          </w:p>
          <w:p w:rsidR="006E107A" w:rsidRDefault="006E107A" w:rsidP="006E107A">
            <w:pPr>
              <w:jc w:val="both"/>
            </w:pPr>
          </w:p>
          <w:p w:rsidR="00712FF3" w:rsidRDefault="00712FF3" w:rsidP="008D688C">
            <w:pPr>
              <w:jc w:val="both"/>
            </w:pPr>
            <w:r w:rsidRPr="00712FF3">
              <w:t>Prelegen</w:t>
            </w:r>
            <w:r w:rsidR="009A0BFF">
              <w:t>ci</w:t>
            </w:r>
            <w:r w:rsidRPr="00712FF3">
              <w:t xml:space="preserve">: </w:t>
            </w:r>
            <w:r w:rsidR="008D688C">
              <w:t>Agnieszka Forowicz-Janicka i Rafał Kmin, Ministerstwo Sprawiedliwości</w:t>
            </w:r>
          </w:p>
        </w:tc>
      </w:tr>
      <w:tr w:rsidR="00712FF3" w:rsidTr="006E107A">
        <w:tc>
          <w:tcPr>
            <w:tcW w:w="789" w:type="dxa"/>
            <w:tcBorders>
              <w:bottom w:val="single" w:sz="4" w:space="0" w:color="auto"/>
            </w:tcBorders>
          </w:tcPr>
          <w:p w:rsidR="00712FF3" w:rsidRDefault="006E107A" w:rsidP="009A0BFF">
            <w:pPr>
              <w:jc w:val="center"/>
            </w:pPr>
            <w:r>
              <w:t>15.</w:t>
            </w:r>
            <w:r w:rsidR="009A0BFF">
              <w:t>05</w:t>
            </w:r>
            <w:r>
              <w:t>-15.</w:t>
            </w:r>
            <w:r w:rsidR="009A0BFF">
              <w:t>30</w:t>
            </w:r>
          </w:p>
        </w:tc>
        <w:tc>
          <w:tcPr>
            <w:tcW w:w="8499" w:type="dxa"/>
            <w:tcBorders>
              <w:bottom w:val="single" w:sz="4" w:space="0" w:color="auto"/>
            </w:tcBorders>
          </w:tcPr>
          <w:p w:rsidR="00712FF3" w:rsidRPr="007E591C" w:rsidRDefault="00712FF3" w:rsidP="00712FF3">
            <w:pPr>
              <w:jc w:val="both"/>
              <w:rPr>
                <w:i/>
              </w:rPr>
            </w:pPr>
            <w:r w:rsidRPr="007E591C">
              <w:rPr>
                <w:i/>
              </w:rPr>
              <w:t>Sesja Q&amp;A do Panelu IV</w:t>
            </w:r>
          </w:p>
          <w:p w:rsidR="00712FF3" w:rsidRPr="00712FF3" w:rsidRDefault="00712FF3" w:rsidP="00712FF3">
            <w:pPr>
              <w:jc w:val="both"/>
            </w:pPr>
          </w:p>
          <w:p w:rsidR="00712FF3" w:rsidRDefault="00712FF3" w:rsidP="009A0BFF">
            <w:pPr>
              <w:jc w:val="both"/>
            </w:pPr>
            <w:r w:rsidRPr="00712FF3">
              <w:t>Prelegen</w:t>
            </w:r>
            <w:r w:rsidR="009A0BFF">
              <w:t>ci</w:t>
            </w:r>
            <w:r w:rsidRPr="00712FF3">
              <w:t xml:space="preserve">: </w:t>
            </w:r>
            <w:r w:rsidR="008D688C">
              <w:t>Agnieszka Forowicz-Janicka i Rafał Kmin, Ministerstwo Sprawiedliwości</w:t>
            </w:r>
          </w:p>
        </w:tc>
      </w:tr>
      <w:tr w:rsidR="006E107A" w:rsidTr="009A0BFF">
        <w:tc>
          <w:tcPr>
            <w:tcW w:w="789" w:type="dxa"/>
            <w:shd w:val="clear" w:color="auto" w:fill="FDE9D9" w:themeFill="accent6" w:themeFillTint="33"/>
          </w:tcPr>
          <w:p w:rsidR="006E107A" w:rsidRDefault="006E107A" w:rsidP="009A0BFF">
            <w:pPr>
              <w:jc w:val="center"/>
            </w:pPr>
            <w:r>
              <w:t>15.</w:t>
            </w:r>
            <w:r w:rsidR="009A0BFF">
              <w:t>30</w:t>
            </w:r>
            <w:r>
              <w:t>-</w:t>
            </w:r>
            <w:r w:rsidR="009A0BFF">
              <w:t>15.45</w:t>
            </w:r>
          </w:p>
        </w:tc>
        <w:tc>
          <w:tcPr>
            <w:tcW w:w="8499" w:type="dxa"/>
            <w:shd w:val="clear" w:color="auto" w:fill="FDE9D9" w:themeFill="accent6" w:themeFillTint="33"/>
          </w:tcPr>
          <w:p w:rsidR="006E107A" w:rsidRPr="007E591C" w:rsidRDefault="006E107A" w:rsidP="007E591C">
            <w:pPr>
              <w:jc w:val="center"/>
              <w:rPr>
                <w:b/>
              </w:rPr>
            </w:pPr>
            <w:r w:rsidRPr="007E591C">
              <w:rPr>
                <w:b/>
              </w:rPr>
              <w:t>Podsumowanie i zakończenie konferencji</w:t>
            </w:r>
          </w:p>
        </w:tc>
      </w:tr>
    </w:tbl>
    <w:p w:rsidR="009B181B" w:rsidRDefault="009B181B">
      <w:pPr>
        <w:jc w:val="center"/>
      </w:pPr>
    </w:p>
    <w:sectPr w:rsidR="009B18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81B"/>
    <w:rsid w:val="00104D7F"/>
    <w:rsid w:val="0027540F"/>
    <w:rsid w:val="003C4C6F"/>
    <w:rsid w:val="0048312F"/>
    <w:rsid w:val="00607E25"/>
    <w:rsid w:val="006E107A"/>
    <w:rsid w:val="006E4D59"/>
    <w:rsid w:val="00712FF3"/>
    <w:rsid w:val="00795608"/>
    <w:rsid w:val="007E591C"/>
    <w:rsid w:val="00825BCB"/>
    <w:rsid w:val="008B2A97"/>
    <w:rsid w:val="008D688C"/>
    <w:rsid w:val="00915DDD"/>
    <w:rsid w:val="009A0BFF"/>
    <w:rsid w:val="009B181B"/>
    <w:rsid w:val="00EB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B2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04D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4D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4D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4D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4D7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4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4D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B2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04D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4D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4D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4D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4D7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4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4D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2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24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Drożdż</dc:creator>
  <cp:lastModifiedBy>Anna Maurer-Melon</cp:lastModifiedBy>
  <cp:revision>2</cp:revision>
  <dcterms:created xsi:type="dcterms:W3CDTF">2021-09-07T09:11:00Z</dcterms:created>
  <dcterms:modified xsi:type="dcterms:W3CDTF">2021-09-07T09:11:00Z</dcterms:modified>
</cp:coreProperties>
</file>